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C53" w:rsidRPr="00BF5D79" w:rsidRDefault="003B2C53" w:rsidP="003B2C53">
      <w:pPr>
        <w:jc w:val="center"/>
        <w:rPr>
          <w:rFonts w:asciiTheme="minorHAnsi" w:hAnsiTheme="minorHAnsi"/>
          <w:b/>
          <w:sz w:val="22"/>
          <w:szCs w:val="22"/>
        </w:rPr>
      </w:pPr>
      <w:r w:rsidRPr="00BF5D79">
        <w:rPr>
          <w:rFonts w:asciiTheme="minorHAnsi" w:hAnsiTheme="minorHAnsi"/>
          <w:b/>
          <w:sz w:val="22"/>
          <w:szCs w:val="22"/>
        </w:rPr>
        <w:t>DÖNEM İZNİ BAŞVURU DİLEKÇESİ</w:t>
      </w:r>
    </w:p>
    <w:p w:rsidR="003B2C53" w:rsidRPr="00BF5D79" w:rsidRDefault="003B2C53" w:rsidP="003B2C53">
      <w:pPr>
        <w:jc w:val="center"/>
        <w:rPr>
          <w:rFonts w:asciiTheme="minorHAnsi" w:hAnsiTheme="minorHAnsi"/>
          <w:b/>
          <w:color w:val="FF0000"/>
          <w:sz w:val="22"/>
          <w:szCs w:val="22"/>
        </w:rPr>
      </w:pPr>
      <w:r w:rsidRPr="00BF5D79">
        <w:rPr>
          <w:rFonts w:asciiTheme="minorHAnsi" w:hAnsiTheme="minorHAnsi"/>
          <w:b/>
          <w:color w:val="FF0000"/>
          <w:sz w:val="22"/>
          <w:szCs w:val="22"/>
        </w:rPr>
        <w:t>(Gerekçe belgesi eklenecek)</w:t>
      </w:r>
    </w:p>
    <w:p w:rsidR="003B2C53" w:rsidRPr="00BF5D79" w:rsidRDefault="003B2C53" w:rsidP="003B2C53">
      <w:pPr>
        <w:rPr>
          <w:rFonts w:asciiTheme="minorHAnsi" w:hAnsiTheme="minorHAnsi"/>
          <w:sz w:val="22"/>
          <w:szCs w:val="22"/>
        </w:rPr>
      </w:pPr>
    </w:p>
    <w:p w:rsidR="003B2C53" w:rsidRPr="00BF5D79" w:rsidRDefault="003B2C53" w:rsidP="003B2C53">
      <w:pPr>
        <w:rPr>
          <w:rFonts w:asciiTheme="minorHAnsi" w:hAnsiTheme="minorHAnsi"/>
          <w:sz w:val="22"/>
          <w:szCs w:val="22"/>
        </w:rPr>
      </w:pPr>
    </w:p>
    <w:p w:rsidR="003B2C53" w:rsidRPr="00BF5D79" w:rsidRDefault="003B2C53" w:rsidP="003B2C53">
      <w:pPr>
        <w:rPr>
          <w:rFonts w:asciiTheme="minorHAnsi" w:hAnsiTheme="minorHAnsi"/>
          <w:sz w:val="22"/>
          <w:szCs w:val="22"/>
        </w:rPr>
      </w:pPr>
    </w:p>
    <w:p w:rsidR="003B2C53" w:rsidRPr="00BF5D79" w:rsidRDefault="003B2C53" w:rsidP="003B2C53">
      <w:pPr>
        <w:spacing w:line="360" w:lineRule="auto"/>
        <w:jc w:val="center"/>
        <w:rPr>
          <w:rFonts w:asciiTheme="minorHAnsi" w:hAnsiTheme="minorHAnsi"/>
          <w:b/>
          <w:sz w:val="22"/>
          <w:szCs w:val="22"/>
        </w:rPr>
      </w:pPr>
      <w:proofErr w:type="gramStart"/>
      <w:r w:rsidRPr="00BF5D79">
        <w:rPr>
          <w:rFonts w:asciiTheme="minorHAnsi" w:hAnsiTheme="minorHAnsi"/>
          <w:b/>
          <w:sz w:val="22"/>
          <w:szCs w:val="22"/>
        </w:rPr>
        <w:t>………………………………………………………………………</w:t>
      </w:r>
      <w:r w:rsidRPr="00BF5D79">
        <w:rPr>
          <w:rFonts w:asciiTheme="minorHAnsi" w:hAnsiTheme="minorHAnsi"/>
          <w:b/>
          <w:sz w:val="22"/>
          <w:szCs w:val="22"/>
        </w:rPr>
        <w:t>……………………………………</w:t>
      </w:r>
      <w:proofErr w:type="gramEnd"/>
    </w:p>
    <w:p w:rsidR="003B2C53" w:rsidRPr="00BF5D79" w:rsidRDefault="003B2C53" w:rsidP="003B2C53">
      <w:pPr>
        <w:spacing w:line="360" w:lineRule="auto"/>
        <w:jc w:val="center"/>
        <w:rPr>
          <w:rFonts w:asciiTheme="minorHAnsi" w:hAnsiTheme="minorHAnsi"/>
          <w:b/>
          <w:sz w:val="22"/>
          <w:szCs w:val="22"/>
        </w:rPr>
      </w:pPr>
      <w:r w:rsidRPr="00BF5D79">
        <w:rPr>
          <w:rFonts w:asciiTheme="minorHAnsi" w:hAnsiTheme="minorHAnsi"/>
          <w:b/>
          <w:sz w:val="22"/>
          <w:szCs w:val="22"/>
        </w:rPr>
        <w:t xml:space="preserve">ANABİLİM DALI </w:t>
      </w:r>
      <w:r w:rsidRPr="00BF5D79">
        <w:rPr>
          <w:rFonts w:asciiTheme="minorHAnsi" w:hAnsiTheme="minorHAnsi"/>
          <w:b/>
          <w:sz w:val="22"/>
          <w:szCs w:val="22"/>
        </w:rPr>
        <w:t>BAŞKANLIĞINA,</w:t>
      </w:r>
    </w:p>
    <w:p w:rsidR="003B2C53" w:rsidRPr="00BF5D79" w:rsidRDefault="003B2C53" w:rsidP="003B2C53">
      <w:pPr>
        <w:spacing w:line="360" w:lineRule="auto"/>
        <w:jc w:val="center"/>
        <w:rPr>
          <w:rFonts w:asciiTheme="minorHAnsi" w:hAnsiTheme="minorHAnsi"/>
          <w:b/>
          <w:sz w:val="22"/>
          <w:szCs w:val="22"/>
        </w:rPr>
      </w:pPr>
    </w:p>
    <w:p w:rsidR="003B2C53" w:rsidRPr="00BF5D79" w:rsidRDefault="00547020" w:rsidP="000459F6">
      <w:pPr>
        <w:spacing w:line="360" w:lineRule="auto"/>
        <w:ind w:firstLine="708"/>
        <w:jc w:val="both"/>
        <w:rPr>
          <w:rFonts w:asciiTheme="minorHAnsi" w:hAnsiTheme="minorHAnsi"/>
          <w:sz w:val="22"/>
          <w:szCs w:val="22"/>
        </w:rPr>
      </w:pPr>
      <w:r w:rsidRPr="00547020">
        <w:rPr>
          <w:rFonts w:asciiTheme="minorHAnsi" w:hAnsiTheme="minorHAnsi"/>
          <w:sz w:val="22"/>
          <w:szCs w:val="22"/>
        </w:rPr>
        <w:t xml:space="preserve">Aşağıda belirtilen açıklamaları okudum. </w:t>
      </w:r>
      <w:r w:rsidR="003B2C53" w:rsidRPr="00BF5D79">
        <w:rPr>
          <w:rFonts w:asciiTheme="minorHAnsi" w:hAnsiTheme="minorHAnsi"/>
          <w:sz w:val="22"/>
          <w:szCs w:val="22"/>
        </w:rPr>
        <w:t xml:space="preserve">Anabilim Dalınız </w:t>
      </w:r>
      <w:r w:rsidR="003B2C53" w:rsidRPr="00BF5D79">
        <w:rPr>
          <w:rFonts w:asciiTheme="minorHAnsi" w:hAnsiTheme="minorHAnsi"/>
          <w:color w:val="FF0000"/>
          <w:sz w:val="22"/>
          <w:szCs w:val="22"/>
        </w:rPr>
        <w:t>Yüksek Lisans/Doktora/Lisans Sonrası Doktora</w:t>
      </w:r>
      <w:r w:rsidR="003B2C53" w:rsidRPr="00BF5D79">
        <w:rPr>
          <w:rFonts w:asciiTheme="minorHAnsi" w:hAnsiTheme="minorHAnsi"/>
          <w:sz w:val="22"/>
          <w:szCs w:val="22"/>
        </w:rPr>
        <w:t xml:space="preserve"> Programı öğrencisiyim. Ekte gerekçesini sunduğum</w:t>
      </w:r>
      <w:r w:rsidR="003B2C53" w:rsidRPr="00BF5D79">
        <w:rPr>
          <w:rFonts w:asciiTheme="minorHAnsi" w:hAnsiTheme="minorHAnsi"/>
          <w:sz w:val="22"/>
          <w:szCs w:val="22"/>
        </w:rPr>
        <w:t>,</w:t>
      </w:r>
      <w:r w:rsidR="003B2C53" w:rsidRPr="00BF5D79">
        <w:rPr>
          <w:rFonts w:asciiTheme="minorHAnsi" w:hAnsiTheme="minorHAnsi"/>
          <w:sz w:val="22"/>
          <w:szCs w:val="22"/>
        </w:rPr>
        <w:t xml:space="preserve"> </w:t>
      </w:r>
      <w:proofErr w:type="gramStart"/>
      <w:r w:rsidR="003B2C53" w:rsidRPr="00BF5D79">
        <w:rPr>
          <w:rFonts w:asciiTheme="minorHAnsi" w:hAnsiTheme="minorHAnsi"/>
          <w:sz w:val="22"/>
          <w:szCs w:val="22"/>
        </w:rPr>
        <w:t>………………..</w:t>
      </w:r>
      <w:proofErr w:type="gramEnd"/>
      <w:r w:rsidR="003B2C53" w:rsidRPr="00BF5D79">
        <w:rPr>
          <w:rFonts w:asciiTheme="minorHAnsi" w:hAnsiTheme="minorHAnsi"/>
          <w:color w:val="FF0000"/>
          <w:sz w:val="22"/>
          <w:szCs w:val="22"/>
        </w:rPr>
        <w:t>izin isteme nedenini açıklayınız</w:t>
      </w:r>
      <w:r w:rsidR="003B2C53" w:rsidRPr="00BF5D79">
        <w:rPr>
          <w:rFonts w:asciiTheme="minorHAnsi" w:hAnsiTheme="minorHAnsi"/>
          <w:sz w:val="22"/>
          <w:szCs w:val="22"/>
        </w:rPr>
        <w:t>……………………</w:t>
      </w:r>
      <w:r w:rsidR="003B2C53" w:rsidRPr="00BF5D79">
        <w:rPr>
          <w:rFonts w:asciiTheme="minorHAnsi" w:hAnsiTheme="minorHAnsi"/>
          <w:sz w:val="22"/>
          <w:szCs w:val="22"/>
        </w:rPr>
        <w:t xml:space="preserve"> neden</w:t>
      </w:r>
      <w:r w:rsidR="003B2C53" w:rsidRPr="00BF5D79">
        <w:rPr>
          <w:rFonts w:asciiTheme="minorHAnsi" w:hAnsiTheme="minorHAnsi"/>
          <w:sz w:val="22"/>
          <w:szCs w:val="22"/>
        </w:rPr>
        <w:t>i/nedenleri</w:t>
      </w:r>
      <w:r w:rsidR="003B2C53" w:rsidRPr="00BF5D79">
        <w:rPr>
          <w:rFonts w:asciiTheme="minorHAnsi" w:hAnsiTheme="minorHAnsi"/>
          <w:sz w:val="22"/>
          <w:szCs w:val="22"/>
        </w:rPr>
        <w:t xml:space="preserve"> ile 201…/201</w:t>
      </w:r>
      <w:proofErr w:type="gramStart"/>
      <w:r w:rsidR="003B2C53" w:rsidRPr="00BF5D79">
        <w:rPr>
          <w:rFonts w:asciiTheme="minorHAnsi" w:hAnsiTheme="minorHAnsi"/>
          <w:sz w:val="22"/>
          <w:szCs w:val="22"/>
        </w:rPr>
        <w:t>….</w:t>
      </w:r>
      <w:proofErr w:type="gramEnd"/>
      <w:r w:rsidR="003B2C53" w:rsidRPr="00BF5D79">
        <w:rPr>
          <w:rFonts w:asciiTheme="minorHAnsi" w:hAnsiTheme="minorHAnsi"/>
          <w:sz w:val="22"/>
          <w:szCs w:val="22"/>
        </w:rPr>
        <w:t xml:space="preserve"> eğitim-öğretim yılı I. / II. döneminden itibaren </w:t>
      </w:r>
      <w:r w:rsidR="003B2C53" w:rsidRPr="00BF5D79">
        <w:rPr>
          <w:rFonts w:asciiTheme="minorHAnsi" w:hAnsiTheme="minorHAnsi"/>
          <w:b/>
          <w:sz w:val="22"/>
          <w:szCs w:val="22"/>
        </w:rPr>
        <w:t>bir / iki</w:t>
      </w:r>
      <w:r w:rsidR="003B2C53" w:rsidRPr="00BF5D79">
        <w:rPr>
          <w:rFonts w:asciiTheme="minorHAnsi" w:hAnsiTheme="minorHAnsi"/>
          <w:sz w:val="22"/>
          <w:szCs w:val="22"/>
        </w:rPr>
        <w:t xml:space="preserve"> dönem izin almak istiyorum.  </w:t>
      </w:r>
    </w:p>
    <w:p w:rsidR="003B2C53" w:rsidRPr="00BF5D79" w:rsidRDefault="003B2C53" w:rsidP="000459F6">
      <w:pPr>
        <w:spacing w:line="360" w:lineRule="auto"/>
        <w:ind w:firstLine="708"/>
        <w:jc w:val="both"/>
        <w:rPr>
          <w:rFonts w:asciiTheme="minorHAnsi" w:hAnsiTheme="minorHAnsi"/>
          <w:sz w:val="22"/>
          <w:szCs w:val="22"/>
        </w:rPr>
      </w:pPr>
      <w:r w:rsidRPr="00BF5D79">
        <w:rPr>
          <w:rFonts w:asciiTheme="minorHAnsi" w:hAnsiTheme="minorHAnsi"/>
          <w:sz w:val="22"/>
          <w:szCs w:val="22"/>
        </w:rPr>
        <w:t xml:space="preserve">Gereğini bilgilerinize arz ederim. Saygılarımla. </w:t>
      </w:r>
    </w:p>
    <w:p w:rsidR="00721FEB" w:rsidRPr="00BF5D79" w:rsidRDefault="00721FEB" w:rsidP="00721FEB">
      <w:pPr>
        <w:jc w:val="right"/>
        <w:rPr>
          <w:rFonts w:asciiTheme="minorHAnsi" w:hAnsiTheme="minorHAnsi"/>
          <w:color w:val="FF0000"/>
          <w:sz w:val="22"/>
          <w:szCs w:val="22"/>
        </w:rPr>
      </w:pPr>
    </w:p>
    <w:p w:rsidR="006C70F8" w:rsidRPr="00BF5D79" w:rsidRDefault="00721FEB" w:rsidP="00721FEB">
      <w:pPr>
        <w:spacing w:line="360" w:lineRule="auto"/>
        <w:ind w:left="7088"/>
        <w:rPr>
          <w:rFonts w:asciiTheme="minorHAnsi" w:hAnsiTheme="minorHAnsi"/>
          <w:color w:val="FF0000"/>
          <w:sz w:val="22"/>
          <w:szCs w:val="22"/>
        </w:rPr>
      </w:pPr>
      <w:r w:rsidRPr="00BF5D79">
        <w:rPr>
          <w:rFonts w:asciiTheme="minorHAnsi" w:hAnsiTheme="minorHAnsi"/>
          <w:color w:val="FF0000"/>
          <w:sz w:val="22"/>
          <w:szCs w:val="22"/>
        </w:rPr>
        <w:t>İmza:</w:t>
      </w:r>
    </w:p>
    <w:p w:rsidR="003B2C53" w:rsidRPr="00BF5D79" w:rsidRDefault="00721FEB" w:rsidP="00721FEB">
      <w:pPr>
        <w:spacing w:line="360" w:lineRule="auto"/>
        <w:ind w:left="7088" w:hanging="7088"/>
        <w:rPr>
          <w:rFonts w:asciiTheme="minorHAnsi" w:hAnsiTheme="minorHAnsi"/>
          <w:color w:val="FF0000"/>
          <w:sz w:val="22"/>
          <w:szCs w:val="22"/>
        </w:rPr>
      </w:pPr>
      <w:r w:rsidRPr="00BF5D79">
        <w:rPr>
          <w:rFonts w:asciiTheme="minorHAnsi" w:hAnsiTheme="minorHAnsi"/>
          <w:color w:val="FF0000"/>
          <w:sz w:val="22"/>
          <w:szCs w:val="22"/>
        </w:rPr>
        <w:tab/>
      </w:r>
      <w:r w:rsidR="003B2C53" w:rsidRPr="00BF5D79">
        <w:rPr>
          <w:rFonts w:asciiTheme="minorHAnsi" w:hAnsiTheme="minorHAnsi"/>
          <w:color w:val="FF0000"/>
          <w:sz w:val="22"/>
          <w:szCs w:val="22"/>
        </w:rPr>
        <w:t>Adı Soyadı:</w:t>
      </w:r>
    </w:p>
    <w:p w:rsidR="003B2C53" w:rsidRPr="00BF5D79" w:rsidRDefault="00721FEB" w:rsidP="00721FEB">
      <w:pPr>
        <w:spacing w:line="360" w:lineRule="auto"/>
        <w:ind w:left="7088" w:hanging="7088"/>
        <w:rPr>
          <w:rFonts w:asciiTheme="minorHAnsi" w:hAnsiTheme="minorHAnsi"/>
          <w:color w:val="FF0000"/>
          <w:sz w:val="22"/>
          <w:szCs w:val="22"/>
        </w:rPr>
      </w:pPr>
      <w:r w:rsidRPr="00BF5D79">
        <w:rPr>
          <w:rFonts w:asciiTheme="minorHAnsi" w:hAnsiTheme="minorHAnsi"/>
          <w:color w:val="FF0000"/>
          <w:sz w:val="22"/>
          <w:szCs w:val="22"/>
        </w:rPr>
        <w:tab/>
      </w:r>
      <w:r w:rsidR="003B2C53" w:rsidRPr="00BF5D79">
        <w:rPr>
          <w:rFonts w:asciiTheme="minorHAnsi" w:hAnsiTheme="minorHAnsi"/>
          <w:color w:val="FF0000"/>
          <w:sz w:val="22"/>
          <w:szCs w:val="22"/>
        </w:rPr>
        <w:t>Tarih:</w:t>
      </w:r>
    </w:p>
    <w:p w:rsidR="003B2C53" w:rsidRPr="00BF5D79" w:rsidRDefault="00721FEB" w:rsidP="00721FEB">
      <w:pPr>
        <w:spacing w:line="360" w:lineRule="auto"/>
        <w:ind w:left="7088" w:hanging="7088"/>
        <w:rPr>
          <w:rFonts w:asciiTheme="minorHAnsi" w:hAnsiTheme="minorHAnsi"/>
          <w:color w:val="FF0000"/>
          <w:sz w:val="22"/>
          <w:szCs w:val="22"/>
        </w:rPr>
      </w:pPr>
      <w:r w:rsidRPr="00BF5D79">
        <w:rPr>
          <w:rFonts w:asciiTheme="minorHAnsi" w:hAnsiTheme="minorHAnsi"/>
          <w:color w:val="FF0000"/>
          <w:sz w:val="22"/>
          <w:szCs w:val="22"/>
        </w:rPr>
        <w:tab/>
      </w:r>
      <w:r w:rsidR="003B2C53" w:rsidRPr="00BF5D79">
        <w:rPr>
          <w:rFonts w:asciiTheme="minorHAnsi" w:hAnsiTheme="minorHAnsi"/>
          <w:color w:val="FF0000"/>
          <w:sz w:val="22"/>
          <w:szCs w:val="22"/>
        </w:rPr>
        <w:t>Öğrenci No:</w:t>
      </w:r>
    </w:p>
    <w:p w:rsidR="003B2C53" w:rsidRPr="00BF5D79" w:rsidRDefault="003B2C53" w:rsidP="003B2C53">
      <w:pPr>
        <w:jc w:val="right"/>
        <w:rPr>
          <w:rFonts w:asciiTheme="minorHAnsi" w:hAnsiTheme="minorHAnsi"/>
          <w:color w:val="FF0000"/>
          <w:sz w:val="22"/>
          <w:szCs w:val="22"/>
        </w:rPr>
      </w:pPr>
    </w:p>
    <w:p w:rsidR="00721FEB" w:rsidRDefault="00721FEB" w:rsidP="00721FEB">
      <w:pPr>
        <w:jc w:val="both"/>
        <w:rPr>
          <w:rFonts w:asciiTheme="minorHAnsi" w:hAnsiTheme="minorHAnsi"/>
          <w:color w:val="FF0000"/>
          <w:sz w:val="22"/>
          <w:szCs w:val="22"/>
        </w:rPr>
      </w:pPr>
      <w:r w:rsidRPr="00BF5D79">
        <w:rPr>
          <w:rFonts w:asciiTheme="minorHAnsi" w:hAnsiTheme="minorHAnsi"/>
          <w:b/>
          <w:color w:val="FF0000"/>
          <w:sz w:val="22"/>
          <w:szCs w:val="22"/>
        </w:rPr>
        <w:t>İzin gerekçesi:</w:t>
      </w:r>
      <w:r w:rsidRPr="00BF5D79">
        <w:rPr>
          <w:rFonts w:asciiTheme="minorHAnsi" w:hAnsiTheme="minorHAnsi"/>
          <w:color w:val="FF0000"/>
          <w:sz w:val="22"/>
          <w:szCs w:val="22"/>
        </w:rPr>
        <w:t xml:space="preserve"> Sağlık/Askerlik/Yurt İçi Eğitim/Yurt Dışı Eğitim/Maddi ve Ailevi/Değişim-</w:t>
      </w:r>
      <w:proofErr w:type="spellStart"/>
      <w:r w:rsidRPr="00BF5D79">
        <w:rPr>
          <w:rFonts w:asciiTheme="minorHAnsi" w:hAnsiTheme="minorHAnsi"/>
          <w:color w:val="FF0000"/>
          <w:sz w:val="22"/>
          <w:szCs w:val="22"/>
        </w:rPr>
        <w:t>Erasmus</w:t>
      </w:r>
      <w:proofErr w:type="spellEnd"/>
    </w:p>
    <w:p w:rsidR="006F66D4" w:rsidRDefault="006F66D4" w:rsidP="00721FEB">
      <w:pPr>
        <w:jc w:val="both"/>
        <w:rPr>
          <w:rFonts w:asciiTheme="minorHAnsi" w:hAnsiTheme="minorHAnsi"/>
          <w:color w:val="FF0000"/>
          <w:sz w:val="22"/>
          <w:szCs w:val="22"/>
        </w:rPr>
      </w:pPr>
    </w:p>
    <w:p w:rsidR="006F66D4" w:rsidRPr="00BF5D79" w:rsidRDefault="006F66D4" w:rsidP="00721FEB">
      <w:pPr>
        <w:jc w:val="both"/>
        <w:rPr>
          <w:rFonts w:asciiTheme="minorHAnsi" w:hAnsiTheme="minorHAnsi"/>
          <w:color w:val="FF0000"/>
          <w:sz w:val="22"/>
          <w:szCs w:val="22"/>
        </w:rPr>
      </w:pPr>
      <w:r w:rsidRPr="006F66D4">
        <w:rPr>
          <w:rFonts w:asciiTheme="minorHAnsi" w:hAnsiTheme="minorHAnsi"/>
          <w:b/>
          <w:color w:val="FF0000"/>
          <w:sz w:val="22"/>
          <w:szCs w:val="22"/>
        </w:rPr>
        <w:t>Ek:</w:t>
      </w:r>
      <w:r w:rsidR="00396C33">
        <w:rPr>
          <w:rFonts w:asciiTheme="minorHAnsi" w:hAnsiTheme="minorHAnsi"/>
          <w:color w:val="FF0000"/>
          <w:sz w:val="22"/>
          <w:szCs w:val="22"/>
        </w:rPr>
        <w:t xml:space="preserve"> (Gerekçe)</w:t>
      </w:r>
    </w:p>
    <w:p w:rsidR="00554009" w:rsidRPr="00BF5D79" w:rsidRDefault="00554009" w:rsidP="00721FEB">
      <w:pPr>
        <w:jc w:val="both"/>
        <w:rPr>
          <w:rFonts w:asciiTheme="minorHAnsi" w:hAnsiTheme="minorHAnsi"/>
          <w:color w:val="FF0000"/>
          <w:sz w:val="22"/>
          <w:szCs w:val="22"/>
        </w:rPr>
      </w:pPr>
    </w:p>
    <w:p w:rsidR="00554009" w:rsidRPr="00BF5D79" w:rsidRDefault="00554009" w:rsidP="00721FEB">
      <w:pPr>
        <w:jc w:val="both"/>
        <w:rPr>
          <w:rFonts w:asciiTheme="minorHAnsi" w:hAnsiTheme="minorHAnsi"/>
          <w:b/>
          <w:color w:val="FF0000"/>
          <w:sz w:val="22"/>
          <w:szCs w:val="22"/>
          <w:u w:val="single"/>
        </w:rPr>
      </w:pPr>
      <w:r w:rsidRPr="00BF5D79">
        <w:rPr>
          <w:rFonts w:asciiTheme="minorHAnsi" w:hAnsiTheme="minorHAnsi"/>
          <w:b/>
          <w:color w:val="FF0000"/>
          <w:sz w:val="22"/>
          <w:szCs w:val="22"/>
          <w:u w:val="single"/>
        </w:rPr>
        <w:t>İLETİŞİM BİLGİLERİ</w:t>
      </w:r>
    </w:p>
    <w:tbl>
      <w:tblPr>
        <w:tblStyle w:val="TabloKlavuzu"/>
        <w:tblW w:w="9214" w:type="dxa"/>
        <w:tblInd w:w="108" w:type="dxa"/>
        <w:tblLook w:val="04A0" w:firstRow="1" w:lastRow="0" w:firstColumn="1" w:lastColumn="0" w:noHBand="0" w:noVBand="1"/>
      </w:tblPr>
      <w:tblGrid>
        <w:gridCol w:w="1701"/>
        <w:gridCol w:w="7513"/>
      </w:tblGrid>
      <w:tr w:rsidR="00554009" w:rsidRPr="00BF5D79" w:rsidTr="00554009">
        <w:tc>
          <w:tcPr>
            <w:tcW w:w="1701" w:type="dxa"/>
          </w:tcPr>
          <w:p w:rsidR="00554009" w:rsidRPr="00BF5D79" w:rsidRDefault="00554009" w:rsidP="00721FEB">
            <w:pPr>
              <w:jc w:val="both"/>
              <w:rPr>
                <w:rFonts w:asciiTheme="minorHAnsi" w:hAnsiTheme="minorHAnsi"/>
                <w:b/>
                <w:color w:val="FF0000"/>
                <w:sz w:val="22"/>
                <w:szCs w:val="22"/>
              </w:rPr>
            </w:pPr>
            <w:r w:rsidRPr="00BF5D79">
              <w:rPr>
                <w:rFonts w:asciiTheme="minorHAnsi" w:hAnsiTheme="minorHAnsi"/>
                <w:b/>
                <w:color w:val="FF0000"/>
                <w:sz w:val="22"/>
                <w:szCs w:val="22"/>
              </w:rPr>
              <w:t>TC Kimlik No</w:t>
            </w:r>
          </w:p>
        </w:tc>
        <w:tc>
          <w:tcPr>
            <w:tcW w:w="7513" w:type="dxa"/>
          </w:tcPr>
          <w:p w:rsidR="00554009" w:rsidRPr="00BF5D79" w:rsidRDefault="00554009" w:rsidP="00721FEB">
            <w:pPr>
              <w:jc w:val="both"/>
              <w:rPr>
                <w:rFonts w:asciiTheme="minorHAnsi" w:hAnsiTheme="minorHAnsi"/>
                <w:b/>
                <w:color w:val="FF0000"/>
                <w:sz w:val="22"/>
                <w:szCs w:val="22"/>
              </w:rPr>
            </w:pPr>
          </w:p>
        </w:tc>
      </w:tr>
      <w:tr w:rsidR="00554009" w:rsidRPr="00BF5D79" w:rsidTr="00554009">
        <w:tc>
          <w:tcPr>
            <w:tcW w:w="1701" w:type="dxa"/>
          </w:tcPr>
          <w:p w:rsidR="00554009" w:rsidRPr="00BF5D79" w:rsidRDefault="00554009" w:rsidP="00721FEB">
            <w:pPr>
              <w:jc w:val="both"/>
              <w:rPr>
                <w:rFonts w:asciiTheme="minorHAnsi" w:hAnsiTheme="minorHAnsi"/>
                <w:b/>
                <w:color w:val="FF0000"/>
                <w:sz w:val="22"/>
                <w:szCs w:val="22"/>
              </w:rPr>
            </w:pPr>
            <w:r w:rsidRPr="00BF5D79">
              <w:rPr>
                <w:rFonts w:asciiTheme="minorHAnsi" w:hAnsiTheme="minorHAnsi"/>
                <w:b/>
                <w:color w:val="FF0000"/>
                <w:sz w:val="22"/>
                <w:szCs w:val="22"/>
              </w:rPr>
              <w:t>Adres</w:t>
            </w:r>
          </w:p>
        </w:tc>
        <w:tc>
          <w:tcPr>
            <w:tcW w:w="7513" w:type="dxa"/>
          </w:tcPr>
          <w:p w:rsidR="00554009" w:rsidRPr="00BF5D79" w:rsidRDefault="00554009" w:rsidP="00721FEB">
            <w:pPr>
              <w:jc w:val="both"/>
              <w:rPr>
                <w:rFonts w:asciiTheme="minorHAnsi" w:hAnsiTheme="minorHAnsi"/>
                <w:b/>
                <w:color w:val="FF0000"/>
                <w:sz w:val="22"/>
                <w:szCs w:val="22"/>
              </w:rPr>
            </w:pPr>
          </w:p>
        </w:tc>
      </w:tr>
      <w:tr w:rsidR="00554009" w:rsidRPr="00BF5D79" w:rsidTr="00554009">
        <w:tc>
          <w:tcPr>
            <w:tcW w:w="1701" w:type="dxa"/>
          </w:tcPr>
          <w:p w:rsidR="00554009" w:rsidRPr="00BF5D79" w:rsidRDefault="00554009" w:rsidP="00721FEB">
            <w:pPr>
              <w:jc w:val="both"/>
              <w:rPr>
                <w:rFonts w:asciiTheme="minorHAnsi" w:hAnsiTheme="minorHAnsi"/>
                <w:b/>
                <w:color w:val="FF0000"/>
                <w:sz w:val="22"/>
                <w:szCs w:val="22"/>
              </w:rPr>
            </w:pPr>
            <w:r w:rsidRPr="00BF5D79">
              <w:rPr>
                <w:rFonts w:asciiTheme="minorHAnsi" w:hAnsiTheme="minorHAnsi"/>
                <w:b/>
                <w:color w:val="FF0000"/>
                <w:sz w:val="22"/>
                <w:szCs w:val="22"/>
              </w:rPr>
              <w:t>Telefon No</w:t>
            </w:r>
          </w:p>
        </w:tc>
        <w:tc>
          <w:tcPr>
            <w:tcW w:w="7513" w:type="dxa"/>
          </w:tcPr>
          <w:p w:rsidR="00554009" w:rsidRPr="00BF5D79" w:rsidRDefault="00554009" w:rsidP="00721FEB">
            <w:pPr>
              <w:jc w:val="both"/>
              <w:rPr>
                <w:rFonts w:asciiTheme="minorHAnsi" w:hAnsiTheme="minorHAnsi"/>
                <w:b/>
                <w:color w:val="FF0000"/>
                <w:sz w:val="22"/>
                <w:szCs w:val="22"/>
              </w:rPr>
            </w:pPr>
          </w:p>
        </w:tc>
      </w:tr>
      <w:tr w:rsidR="00554009" w:rsidRPr="00BF5D79" w:rsidTr="00554009">
        <w:tc>
          <w:tcPr>
            <w:tcW w:w="1701" w:type="dxa"/>
          </w:tcPr>
          <w:p w:rsidR="00554009" w:rsidRPr="00BF5D79" w:rsidRDefault="00554009" w:rsidP="00721FEB">
            <w:pPr>
              <w:jc w:val="both"/>
              <w:rPr>
                <w:rFonts w:asciiTheme="minorHAnsi" w:hAnsiTheme="minorHAnsi"/>
                <w:b/>
                <w:color w:val="FF0000"/>
                <w:sz w:val="22"/>
                <w:szCs w:val="22"/>
              </w:rPr>
            </w:pPr>
            <w:r w:rsidRPr="00BF5D79">
              <w:rPr>
                <w:rFonts w:asciiTheme="minorHAnsi" w:hAnsiTheme="minorHAnsi"/>
                <w:b/>
                <w:color w:val="FF0000"/>
                <w:sz w:val="22"/>
                <w:szCs w:val="22"/>
              </w:rPr>
              <w:t>E-posta</w:t>
            </w:r>
          </w:p>
        </w:tc>
        <w:tc>
          <w:tcPr>
            <w:tcW w:w="7513" w:type="dxa"/>
          </w:tcPr>
          <w:p w:rsidR="00554009" w:rsidRPr="00BF5D79" w:rsidRDefault="00554009" w:rsidP="00721FEB">
            <w:pPr>
              <w:jc w:val="both"/>
              <w:rPr>
                <w:rFonts w:asciiTheme="minorHAnsi" w:hAnsiTheme="minorHAnsi"/>
                <w:b/>
                <w:color w:val="FF0000"/>
                <w:sz w:val="22"/>
                <w:szCs w:val="22"/>
              </w:rPr>
            </w:pPr>
          </w:p>
        </w:tc>
      </w:tr>
    </w:tbl>
    <w:p w:rsidR="00554009" w:rsidRDefault="00554009" w:rsidP="00721FEB">
      <w:pPr>
        <w:pBdr>
          <w:bottom w:val="single" w:sz="6" w:space="1" w:color="auto"/>
        </w:pBdr>
        <w:jc w:val="both"/>
        <w:rPr>
          <w:rFonts w:asciiTheme="minorHAnsi" w:hAnsiTheme="minorHAnsi"/>
          <w:b/>
          <w:color w:val="FF0000"/>
          <w:sz w:val="22"/>
          <w:szCs w:val="22"/>
        </w:rPr>
      </w:pPr>
    </w:p>
    <w:p w:rsidR="00BF5D79" w:rsidRPr="00BF5D79" w:rsidRDefault="00BF5D79" w:rsidP="00721FEB">
      <w:pPr>
        <w:pBdr>
          <w:bottom w:val="single" w:sz="6" w:space="1" w:color="auto"/>
        </w:pBdr>
        <w:jc w:val="both"/>
        <w:rPr>
          <w:rFonts w:asciiTheme="minorHAnsi" w:hAnsiTheme="minorHAnsi"/>
          <w:b/>
          <w:color w:val="FF0000"/>
          <w:sz w:val="22"/>
          <w:szCs w:val="22"/>
        </w:rPr>
      </w:pPr>
    </w:p>
    <w:p w:rsidR="00BF5D79" w:rsidRDefault="00BF5D79" w:rsidP="00554009">
      <w:pPr>
        <w:spacing w:line="240" w:lineRule="atLeast"/>
        <w:jc w:val="both"/>
        <w:rPr>
          <w:rFonts w:asciiTheme="minorHAnsi" w:hAnsiTheme="minorHAnsi"/>
          <w:b/>
          <w:bCs/>
          <w:color w:val="FF0000"/>
          <w:sz w:val="22"/>
          <w:szCs w:val="22"/>
        </w:rPr>
      </w:pPr>
    </w:p>
    <w:p w:rsidR="00554009" w:rsidRPr="00547020" w:rsidRDefault="006C60B2" w:rsidP="00554009">
      <w:pPr>
        <w:spacing w:line="240" w:lineRule="atLeast"/>
        <w:jc w:val="both"/>
        <w:rPr>
          <w:rFonts w:asciiTheme="minorHAnsi" w:hAnsiTheme="minorHAnsi"/>
          <w:b/>
          <w:bCs/>
          <w:color w:val="FF0000"/>
          <w:sz w:val="20"/>
          <w:szCs w:val="20"/>
        </w:rPr>
      </w:pPr>
      <w:r>
        <w:rPr>
          <w:rFonts w:asciiTheme="minorHAnsi" w:hAnsiTheme="minorHAnsi"/>
          <w:b/>
          <w:bCs/>
          <w:color w:val="FF0000"/>
          <w:sz w:val="20"/>
          <w:szCs w:val="20"/>
        </w:rPr>
        <w:t>BAKINIZ: SBE-UYGULAMA ESASLARI</w:t>
      </w:r>
      <w:r w:rsidR="00554009" w:rsidRPr="00547020">
        <w:rPr>
          <w:rFonts w:asciiTheme="minorHAnsi" w:hAnsiTheme="minorHAnsi"/>
          <w:b/>
          <w:bCs/>
          <w:color w:val="FF0000"/>
          <w:sz w:val="20"/>
          <w:szCs w:val="20"/>
        </w:rPr>
        <w:t xml:space="preserve"> </w:t>
      </w:r>
    </w:p>
    <w:p w:rsidR="00554009" w:rsidRPr="007E05A4" w:rsidRDefault="00554009" w:rsidP="00554009">
      <w:pPr>
        <w:spacing w:line="240" w:lineRule="atLeast"/>
        <w:jc w:val="both"/>
        <w:rPr>
          <w:rFonts w:asciiTheme="minorHAnsi" w:hAnsiTheme="minorHAnsi"/>
          <w:sz w:val="20"/>
          <w:szCs w:val="20"/>
        </w:rPr>
      </w:pPr>
      <w:r w:rsidRPr="007E05A4">
        <w:rPr>
          <w:rFonts w:asciiTheme="minorHAnsi" w:hAnsiTheme="minorHAnsi"/>
          <w:b/>
          <w:bCs/>
          <w:sz w:val="20"/>
          <w:szCs w:val="20"/>
        </w:rPr>
        <w:t>MADDE 52 –</w:t>
      </w:r>
      <w:r w:rsidRPr="007E05A4">
        <w:rPr>
          <w:rFonts w:asciiTheme="minorHAnsi" w:hAnsiTheme="minorHAnsi"/>
          <w:sz w:val="20"/>
          <w:szCs w:val="20"/>
        </w:rPr>
        <w:t> (1) Öğrenciler, sağlık, askerlik, yurt içi veya yurt dışı yükseköğretim kurumlarında eğitim, maddi ve ailevi nedenlerle, ilgili yönetim kurulu kararıyla en fazla iki yarıyıllık bir süre için Üniversiteden izinli sayılabilirler. Zorunlu hallerde bu süre, izni veren ilgili yönetim kurulu tarafından uzatılabilir.</w:t>
      </w:r>
    </w:p>
    <w:p w:rsidR="00554009" w:rsidRDefault="00554009" w:rsidP="00554009">
      <w:pPr>
        <w:spacing w:line="240" w:lineRule="atLeast"/>
        <w:jc w:val="both"/>
        <w:rPr>
          <w:rFonts w:asciiTheme="minorHAnsi" w:hAnsiTheme="minorHAnsi"/>
          <w:sz w:val="20"/>
          <w:szCs w:val="20"/>
        </w:rPr>
      </w:pPr>
      <w:r w:rsidRPr="007E05A4">
        <w:rPr>
          <w:rFonts w:asciiTheme="minorHAnsi" w:hAnsiTheme="minorHAnsi"/>
          <w:sz w:val="20"/>
          <w:szCs w:val="20"/>
        </w:rPr>
        <w:t>(2) İzinli sayılmak isteyen öğrenci, mazeretini belirten dilekçesi ve belgeleri ile birlikte ilgili </w:t>
      </w:r>
      <w:proofErr w:type="spellStart"/>
      <w:r w:rsidRPr="007E05A4">
        <w:rPr>
          <w:rFonts w:asciiTheme="minorHAnsi" w:hAnsiTheme="minorHAnsi"/>
          <w:sz w:val="20"/>
          <w:szCs w:val="20"/>
        </w:rPr>
        <w:t>EABDB’ye</w:t>
      </w:r>
      <w:proofErr w:type="spellEnd"/>
      <w:r w:rsidRPr="007E05A4">
        <w:rPr>
          <w:rFonts w:asciiTheme="minorHAnsi" w:hAnsiTheme="minorHAnsi"/>
          <w:sz w:val="20"/>
          <w:szCs w:val="20"/>
        </w:rPr>
        <w:t> en geç ilgili yarıyılın ders ekleme-bırakma süresi bitimine kadar başvurur. EABDB izin talebini öğrencinin akademik/tez danışmanının ve </w:t>
      </w:r>
      <w:proofErr w:type="spellStart"/>
      <w:r w:rsidRPr="007E05A4">
        <w:rPr>
          <w:rFonts w:asciiTheme="minorHAnsi" w:hAnsiTheme="minorHAnsi"/>
          <w:sz w:val="20"/>
          <w:szCs w:val="20"/>
        </w:rPr>
        <w:t>EABDB’nin</w:t>
      </w:r>
      <w:proofErr w:type="spellEnd"/>
      <w:r w:rsidRPr="007E05A4">
        <w:rPr>
          <w:rFonts w:asciiTheme="minorHAnsi" w:hAnsiTheme="minorHAnsi"/>
          <w:sz w:val="20"/>
          <w:szCs w:val="20"/>
        </w:rPr>
        <w:t> görüşleriyle birlikte ilgili enstitü yönet</w:t>
      </w:r>
      <w:bookmarkStart w:id="0" w:name="_GoBack"/>
      <w:bookmarkEnd w:id="0"/>
      <w:r w:rsidRPr="007E05A4">
        <w:rPr>
          <w:rFonts w:asciiTheme="minorHAnsi" w:hAnsiTheme="minorHAnsi"/>
          <w:sz w:val="20"/>
          <w:szCs w:val="20"/>
        </w:rPr>
        <w:t>im kuruluna iletir. Beklenmedik durumlar dışında ders ekleme-bırakma süresi bittikten sonra yapılacak başvurular işleme konulmaz.</w:t>
      </w:r>
    </w:p>
    <w:p w:rsidR="00547020" w:rsidRPr="007E05A4" w:rsidRDefault="00547020" w:rsidP="00554009">
      <w:pPr>
        <w:spacing w:line="240" w:lineRule="atLeast"/>
        <w:jc w:val="both"/>
        <w:rPr>
          <w:rFonts w:asciiTheme="minorHAnsi" w:hAnsiTheme="minorHAnsi"/>
          <w:sz w:val="20"/>
          <w:szCs w:val="20"/>
        </w:rPr>
      </w:pPr>
    </w:p>
    <w:p w:rsidR="00554009" w:rsidRDefault="000459F6" w:rsidP="000459F6">
      <w:pPr>
        <w:pStyle w:val="Balk1"/>
        <w:ind w:left="0"/>
        <w:rPr>
          <w:rFonts w:asciiTheme="minorHAnsi" w:hAnsiTheme="minorHAnsi"/>
          <w:color w:val="FF0000"/>
          <w:lang w:val="tr-TR"/>
        </w:rPr>
      </w:pPr>
      <w:r w:rsidRPr="00547020">
        <w:rPr>
          <w:rFonts w:asciiTheme="minorHAnsi" w:hAnsiTheme="minorHAnsi"/>
          <w:color w:val="FF0000"/>
          <w:lang w:val="tr-TR"/>
        </w:rPr>
        <w:t>AÇIKLAMA</w:t>
      </w:r>
      <w:r w:rsidR="00BF5D79" w:rsidRPr="00547020">
        <w:rPr>
          <w:rFonts w:asciiTheme="minorHAnsi" w:hAnsiTheme="minorHAnsi"/>
          <w:color w:val="FF0000"/>
          <w:lang w:val="tr-TR"/>
        </w:rPr>
        <w:t>:</w:t>
      </w:r>
    </w:p>
    <w:p w:rsidR="00575F37" w:rsidRPr="00575F37" w:rsidRDefault="00575F37" w:rsidP="00575F37">
      <w:pPr>
        <w:pStyle w:val="ListeParagraf"/>
        <w:numPr>
          <w:ilvl w:val="0"/>
          <w:numId w:val="2"/>
        </w:numPr>
        <w:ind w:left="284" w:hanging="284"/>
        <w:jc w:val="both"/>
        <w:rPr>
          <w:lang w:eastAsia="en-US"/>
        </w:rPr>
      </w:pPr>
      <w:r w:rsidRPr="00547020">
        <w:rPr>
          <w:rFonts w:asciiTheme="minorHAnsi" w:hAnsiTheme="minorHAnsi"/>
          <w:sz w:val="20"/>
          <w:szCs w:val="20"/>
        </w:rPr>
        <w:t xml:space="preserve">Öğrencinin izin dilekçesinin tarihi, </w:t>
      </w:r>
      <w:r>
        <w:rPr>
          <w:rFonts w:asciiTheme="minorHAnsi" w:hAnsiTheme="minorHAnsi"/>
          <w:sz w:val="20"/>
          <w:szCs w:val="20"/>
        </w:rPr>
        <w:t>kayıt dönemi</w:t>
      </w:r>
      <w:r w:rsidRPr="00547020">
        <w:rPr>
          <w:rFonts w:asciiTheme="minorHAnsi" w:hAnsiTheme="minorHAnsi"/>
          <w:sz w:val="20"/>
          <w:szCs w:val="20"/>
        </w:rPr>
        <w:t xml:space="preserve"> tarihlerini kapsıyor ise kayıtlı olması şartı </w:t>
      </w:r>
      <w:proofErr w:type="spellStart"/>
      <w:r w:rsidRPr="00547020">
        <w:rPr>
          <w:rFonts w:asciiTheme="minorHAnsi" w:hAnsiTheme="minorHAnsi"/>
          <w:sz w:val="20"/>
          <w:szCs w:val="20"/>
        </w:rPr>
        <w:t>aranır.</w:t>
      </w:r>
      <w:proofErr w:type="spellEnd"/>
    </w:p>
    <w:p w:rsidR="008D2497" w:rsidRPr="00575F37" w:rsidRDefault="000459F6" w:rsidP="00D92FF7">
      <w:pPr>
        <w:pStyle w:val="ListeParagraf"/>
        <w:numPr>
          <w:ilvl w:val="0"/>
          <w:numId w:val="2"/>
        </w:numPr>
        <w:ind w:left="284" w:hanging="284"/>
        <w:jc w:val="both"/>
        <w:rPr>
          <w:lang w:eastAsia="en-US"/>
        </w:rPr>
      </w:pPr>
      <w:r w:rsidRPr="008D2497">
        <w:rPr>
          <w:rFonts w:asciiTheme="minorHAnsi" w:hAnsiTheme="minorHAnsi"/>
          <w:sz w:val="20"/>
          <w:szCs w:val="20"/>
        </w:rPr>
        <w:t xml:space="preserve">Öğrencinin </w:t>
      </w:r>
      <w:r w:rsidRPr="008D2497">
        <w:rPr>
          <w:rFonts w:asciiTheme="minorHAnsi" w:hAnsiTheme="minorHAnsi"/>
          <w:sz w:val="20"/>
          <w:szCs w:val="20"/>
        </w:rPr>
        <w:t xml:space="preserve">izin dilekçesinin tarihi, dönem </w:t>
      </w:r>
      <w:r w:rsidRPr="008D2497">
        <w:rPr>
          <w:rFonts w:asciiTheme="minorHAnsi" w:hAnsiTheme="minorHAnsi"/>
          <w:sz w:val="20"/>
          <w:szCs w:val="20"/>
        </w:rPr>
        <w:t xml:space="preserve">kayıt tarihinden önce ise, izin başvurusu sırasında öğrencinin ders </w:t>
      </w:r>
      <w:proofErr w:type="spellStart"/>
      <w:r w:rsidRPr="008D2497">
        <w:rPr>
          <w:rFonts w:asciiTheme="minorHAnsi" w:hAnsiTheme="minorHAnsi"/>
          <w:sz w:val="20"/>
          <w:szCs w:val="20"/>
        </w:rPr>
        <w:t>kaydını</w:t>
      </w:r>
      <w:proofErr w:type="spellEnd"/>
      <w:r w:rsidRPr="008D2497">
        <w:rPr>
          <w:rFonts w:asciiTheme="minorHAnsi" w:hAnsiTheme="minorHAnsi"/>
          <w:sz w:val="20"/>
          <w:szCs w:val="20"/>
        </w:rPr>
        <w:t xml:space="preserve"> </w:t>
      </w:r>
      <w:proofErr w:type="spellStart"/>
      <w:r w:rsidRPr="008D2497">
        <w:rPr>
          <w:rFonts w:asciiTheme="minorHAnsi" w:hAnsiTheme="minorHAnsi"/>
          <w:sz w:val="20"/>
          <w:szCs w:val="20"/>
        </w:rPr>
        <w:t>tamamlamış</w:t>
      </w:r>
      <w:proofErr w:type="spellEnd"/>
      <w:r w:rsidRPr="008D2497">
        <w:rPr>
          <w:rFonts w:asciiTheme="minorHAnsi" w:hAnsiTheme="minorHAnsi"/>
          <w:sz w:val="20"/>
          <w:szCs w:val="20"/>
        </w:rPr>
        <w:t xml:space="preserve"> </w:t>
      </w:r>
      <w:proofErr w:type="spellStart"/>
      <w:r w:rsidRPr="008D2497">
        <w:rPr>
          <w:rFonts w:asciiTheme="minorHAnsi" w:hAnsiTheme="minorHAnsi"/>
          <w:sz w:val="20"/>
          <w:szCs w:val="20"/>
        </w:rPr>
        <w:t>olması</w:t>
      </w:r>
      <w:proofErr w:type="spellEnd"/>
      <w:r w:rsidRPr="008D2497">
        <w:rPr>
          <w:rFonts w:asciiTheme="minorHAnsi" w:hAnsiTheme="minorHAnsi"/>
          <w:sz w:val="20"/>
          <w:szCs w:val="20"/>
        </w:rPr>
        <w:t xml:space="preserve"> </w:t>
      </w:r>
      <w:proofErr w:type="spellStart"/>
      <w:r w:rsidRPr="008D2497">
        <w:rPr>
          <w:rFonts w:asciiTheme="minorHAnsi" w:hAnsiTheme="minorHAnsi"/>
          <w:sz w:val="20"/>
          <w:szCs w:val="20"/>
        </w:rPr>
        <w:t>şartı</w:t>
      </w:r>
      <w:proofErr w:type="spellEnd"/>
      <w:r w:rsidRPr="008D2497">
        <w:rPr>
          <w:rFonts w:asciiTheme="minorHAnsi" w:hAnsiTheme="minorHAnsi"/>
          <w:sz w:val="20"/>
          <w:szCs w:val="20"/>
        </w:rPr>
        <w:t xml:space="preserve"> </w:t>
      </w:r>
      <w:proofErr w:type="spellStart"/>
      <w:r w:rsidRPr="008D2497">
        <w:rPr>
          <w:rFonts w:asciiTheme="minorHAnsi" w:hAnsiTheme="minorHAnsi"/>
          <w:sz w:val="20"/>
          <w:szCs w:val="20"/>
        </w:rPr>
        <w:t>aranmaz</w:t>
      </w:r>
      <w:proofErr w:type="spellEnd"/>
      <w:r w:rsidRPr="008D2497">
        <w:rPr>
          <w:rFonts w:asciiTheme="minorHAnsi" w:hAnsiTheme="minorHAnsi"/>
          <w:sz w:val="20"/>
          <w:szCs w:val="20"/>
        </w:rPr>
        <w:t>.</w:t>
      </w:r>
      <w:r w:rsidR="00BF5D79" w:rsidRPr="008D2497">
        <w:rPr>
          <w:rFonts w:asciiTheme="minorHAnsi" w:hAnsiTheme="minorHAnsi"/>
          <w:sz w:val="20"/>
          <w:szCs w:val="20"/>
        </w:rPr>
        <w:t xml:space="preserve"> </w:t>
      </w:r>
      <w:proofErr w:type="spellStart"/>
      <w:proofErr w:type="gramStart"/>
      <w:r w:rsidR="00BF5D79" w:rsidRPr="008D2497">
        <w:rPr>
          <w:rFonts w:asciiTheme="minorHAnsi" w:hAnsiTheme="minorHAnsi"/>
          <w:sz w:val="20"/>
          <w:szCs w:val="20"/>
        </w:rPr>
        <w:t>Ancak</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izin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başvurusunun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reddedilmesi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ihtimali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göz</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önüne</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alınarak</w:t>
      </w:r>
      <w:proofErr w:type="spellEnd"/>
      <w:r w:rsidR="00BF5D79" w:rsidRPr="008D2497">
        <w:rPr>
          <w:rFonts w:asciiTheme="minorHAnsi" w:hAnsiTheme="minorHAnsi"/>
          <w:sz w:val="20"/>
          <w:szCs w:val="20"/>
        </w:rPr>
        <w:t xml:space="preserve"> </w:t>
      </w:r>
      <w:proofErr w:type="spellStart"/>
      <w:r w:rsidR="00575F37" w:rsidRPr="008D2497">
        <w:rPr>
          <w:rFonts w:asciiTheme="minorHAnsi" w:hAnsiTheme="minorHAnsi"/>
          <w:sz w:val="20"/>
          <w:szCs w:val="20"/>
        </w:rPr>
        <w:t>kayıt</w:t>
      </w:r>
      <w:proofErr w:type="spellEnd"/>
      <w:r w:rsidR="00575F37" w:rsidRPr="008D2497">
        <w:rPr>
          <w:rFonts w:asciiTheme="minorHAnsi" w:hAnsiTheme="minorHAnsi"/>
          <w:sz w:val="20"/>
          <w:szCs w:val="20"/>
        </w:rPr>
        <w:t xml:space="preserve"> </w:t>
      </w:r>
      <w:proofErr w:type="spellStart"/>
      <w:r w:rsidR="00575F37" w:rsidRPr="008D2497">
        <w:rPr>
          <w:rFonts w:asciiTheme="minorHAnsi" w:hAnsiTheme="minorHAnsi"/>
          <w:sz w:val="20"/>
          <w:szCs w:val="20"/>
        </w:rPr>
        <w:t>dönemi</w:t>
      </w:r>
      <w:proofErr w:type="spellEnd"/>
      <w:r w:rsidR="00575F37" w:rsidRPr="008D2497">
        <w:rPr>
          <w:rFonts w:asciiTheme="minorHAnsi" w:hAnsiTheme="minorHAnsi"/>
          <w:sz w:val="20"/>
          <w:szCs w:val="20"/>
        </w:rPr>
        <w:t xml:space="preserve"> </w:t>
      </w:r>
      <w:proofErr w:type="spellStart"/>
      <w:r w:rsidR="00575F37" w:rsidRPr="008D2497">
        <w:rPr>
          <w:rFonts w:asciiTheme="minorHAnsi" w:hAnsiTheme="minorHAnsi"/>
          <w:sz w:val="20"/>
          <w:szCs w:val="20"/>
        </w:rPr>
        <w:t>öncesi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izin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başvurusu</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yapan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öğrencilerin</w:t>
      </w:r>
      <w:proofErr w:type="spellEnd"/>
      <w:r w:rsidR="00575F37" w:rsidRPr="008D2497">
        <w:rPr>
          <w:rFonts w:asciiTheme="minorHAnsi" w:hAnsiTheme="minorHAnsi"/>
          <w:sz w:val="20"/>
          <w:szCs w:val="20"/>
        </w:rPr>
        <w:t>,</w:t>
      </w:r>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katkı</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payını</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ödemeleri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ve</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ders</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kaydını</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yapmaları</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ve</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danışman</w:t>
      </w:r>
      <w:proofErr w:type="spellEnd"/>
      <w:r w:rsidR="00BF5D79" w:rsidRPr="008D2497">
        <w:rPr>
          <w:rFonts w:asciiTheme="minorHAnsi" w:hAnsiTheme="minorHAnsi"/>
          <w:sz w:val="20"/>
          <w:szCs w:val="20"/>
        </w:rPr>
        <w:t xml:space="preserve"> onayı </w:t>
      </w:r>
      <w:proofErr w:type="spellStart"/>
      <w:r w:rsidR="00BF5D79" w:rsidRPr="008D2497">
        <w:rPr>
          <w:rFonts w:asciiTheme="minorHAnsi" w:hAnsiTheme="minorHAnsi"/>
          <w:sz w:val="20"/>
          <w:szCs w:val="20"/>
        </w:rPr>
        <w:t>almaları</w:t>
      </w:r>
      <w:proofErr w:type="spellEnd"/>
      <w:r w:rsidR="00BF5D79" w:rsidRPr="008D2497">
        <w:rPr>
          <w:rFonts w:asciiTheme="minorHAnsi" w:hAnsiTheme="minorHAnsi"/>
          <w:sz w:val="20"/>
          <w:szCs w:val="20"/>
        </w:rPr>
        <w:t xml:space="preserve"> önerilir.</w:t>
      </w:r>
      <w:proofErr w:type="gram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Aksi</w:t>
      </w:r>
      <w:proofErr w:type="spellEnd"/>
      <w:r w:rsidR="00BF5D79" w:rsidRPr="008D2497">
        <w:rPr>
          <w:rFonts w:asciiTheme="minorHAnsi" w:hAnsiTheme="minorHAnsi"/>
          <w:sz w:val="20"/>
          <w:szCs w:val="20"/>
        </w:rPr>
        <w:t xml:space="preserve"> takdirde, </w:t>
      </w:r>
      <w:proofErr w:type="spellStart"/>
      <w:r w:rsidR="00BF5D79" w:rsidRPr="008D2497">
        <w:rPr>
          <w:rFonts w:asciiTheme="minorHAnsi" w:hAnsiTheme="minorHAnsi"/>
          <w:sz w:val="20"/>
          <w:szCs w:val="20"/>
        </w:rPr>
        <w:t>iznin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reddedilmesi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ve</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kayıt</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süresinin</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sona</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ermesi</w:t>
      </w:r>
      <w:proofErr w:type="spellEnd"/>
      <w:r w:rsidR="00BF5D79" w:rsidRPr="008D2497">
        <w:rPr>
          <w:rFonts w:asciiTheme="minorHAnsi" w:hAnsiTheme="minorHAnsi"/>
          <w:sz w:val="20"/>
          <w:szCs w:val="20"/>
        </w:rPr>
        <w:t xml:space="preserve"> </w:t>
      </w:r>
      <w:proofErr w:type="spellStart"/>
      <w:r w:rsidR="00BF5D79" w:rsidRPr="008D2497">
        <w:rPr>
          <w:rFonts w:asciiTheme="minorHAnsi" w:hAnsiTheme="minorHAnsi"/>
          <w:sz w:val="20"/>
          <w:szCs w:val="20"/>
        </w:rPr>
        <w:t>durumunda</w:t>
      </w:r>
      <w:proofErr w:type="spellEnd"/>
      <w:r w:rsidR="00BF5D79" w:rsidRPr="008D2497">
        <w:rPr>
          <w:rFonts w:asciiTheme="minorHAnsi" w:hAnsiTheme="minorHAnsi"/>
          <w:sz w:val="20"/>
          <w:szCs w:val="20"/>
        </w:rPr>
        <w:t xml:space="preserve"> </w:t>
      </w:r>
      <w:proofErr w:type="spellStart"/>
      <w:r w:rsidR="006F66D4" w:rsidRPr="008D2497">
        <w:rPr>
          <w:rFonts w:asciiTheme="minorHAnsi" w:hAnsiTheme="minorHAnsi"/>
          <w:sz w:val="20"/>
          <w:szCs w:val="20"/>
        </w:rPr>
        <w:t>öğrenci</w:t>
      </w:r>
      <w:proofErr w:type="spellEnd"/>
      <w:r w:rsidR="006F66D4" w:rsidRPr="008D2497">
        <w:rPr>
          <w:rFonts w:asciiTheme="minorHAnsi" w:hAnsiTheme="minorHAnsi"/>
          <w:sz w:val="20"/>
          <w:szCs w:val="20"/>
        </w:rPr>
        <w:t xml:space="preserve"> </w:t>
      </w:r>
      <w:proofErr w:type="spellStart"/>
      <w:r w:rsidR="006F66D4" w:rsidRPr="008D2497">
        <w:rPr>
          <w:rFonts w:asciiTheme="minorHAnsi" w:hAnsiTheme="minorHAnsi"/>
          <w:sz w:val="20"/>
          <w:szCs w:val="20"/>
        </w:rPr>
        <w:t>kayıtsız</w:t>
      </w:r>
      <w:proofErr w:type="spellEnd"/>
      <w:r w:rsidR="006F66D4" w:rsidRPr="008D2497">
        <w:rPr>
          <w:rFonts w:asciiTheme="minorHAnsi" w:hAnsiTheme="minorHAnsi"/>
          <w:sz w:val="20"/>
          <w:szCs w:val="20"/>
        </w:rPr>
        <w:t xml:space="preserve"> </w:t>
      </w:r>
      <w:proofErr w:type="spellStart"/>
      <w:r w:rsidR="006F66D4" w:rsidRPr="008D2497">
        <w:rPr>
          <w:rFonts w:asciiTheme="minorHAnsi" w:hAnsiTheme="minorHAnsi"/>
          <w:sz w:val="20"/>
          <w:szCs w:val="20"/>
        </w:rPr>
        <w:t>duruma</w:t>
      </w:r>
      <w:proofErr w:type="spellEnd"/>
      <w:r w:rsidR="006F66D4" w:rsidRPr="008D2497">
        <w:rPr>
          <w:rFonts w:asciiTheme="minorHAnsi" w:hAnsiTheme="minorHAnsi"/>
          <w:sz w:val="20"/>
          <w:szCs w:val="20"/>
        </w:rPr>
        <w:t xml:space="preserve"> </w:t>
      </w:r>
      <w:proofErr w:type="spellStart"/>
      <w:r w:rsidR="006F66D4" w:rsidRPr="008D2497">
        <w:rPr>
          <w:rFonts w:asciiTheme="minorHAnsi" w:hAnsiTheme="minorHAnsi"/>
          <w:sz w:val="20"/>
          <w:szCs w:val="20"/>
        </w:rPr>
        <w:t>düşecek</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ve</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söz</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konusu</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dönem</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öğrencilik</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haklarından</w:t>
      </w:r>
      <w:proofErr w:type="spellEnd"/>
      <w:r w:rsidR="0062752A" w:rsidRPr="008D2497">
        <w:rPr>
          <w:rFonts w:asciiTheme="minorHAnsi" w:hAnsiTheme="minorHAnsi"/>
          <w:sz w:val="20"/>
          <w:szCs w:val="20"/>
        </w:rPr>
        <w:t xml:space="preserve"> </w:t>
      </w:r>
      <w:proofErr w:type="spellStart"/>
      <w:r w:rsidR="0062752A" w:rsidRPr="008D2497">
        <w:rPr>
          <w:rFonts w:asciiTheme="minorHAnsi" w:hAnsiTheme="minorHAnsi"/>
          <w:sz w:val="20"/>
          <w:szCs w:val="20"/>
        </w:rPr>
        <w:t>faydalanamayacaktır</w:t>
      </w:r>
      <w:proofErr w:type="spellEnd"/>
      <w:r w:rsidR="00BF5D79" w:rsidRPr="008D2497">
        <w:rPr>
          <w:rFonts w:asciiTheme="minorHAnsi" w:hAnsiTheme="minorHAnsi"/>
          <w:sz w:val="20"/>
          <w:szCs w:val="20"/>
        </w:rPr>
        <w:t>.</w:t>
      </w:r>
      <w:r w:rsidR="00BF5D79" w:rsidRPr="008D2497">
        <w:rPr>
          <w:rFonts w:asciiTheme="minorHAnsi" w:hAnsiTheme="minorHAnsi"/>
          <w:sz w:val="20"/>
          <w:szCs w:val="20"/>
        </w:rPr>
        <w:t xml:space="preserve"> </w:t>
      </w:r>
    </w:p>
    <w:sectPr w:rsidR="008D2497" w:rsidRPr="00575F37" w:rsidSect="000459F6">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752A6"/>
    <w:multiLevelType w:val="hybridMultilevel"/>
    <w:tmpl w:val="8DB4983C"/>
    <w:lvl w:ilvl="0" w:tplc="A0DED36E">
      <w:start w:val="1"/>
      <w:numFmt w:val="decimal"/>
      <w:lvlText w:val="%1)"/>
      <w:lvlJc w:val="left"/>
      <w:pPr>
        <w:ind w:left="720" w:hanging="360"/>
      </w:pPr>
      <w:rPr>
        <w:rFonts w:asciiTheme="minorHAnsi" w:hAnsiTheme="minorHAns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F71905"/>
    <w:multiLevelType w:val="hybridMultilevel"/>
    <w:tmpl w:val="50B00160"/>
    <w:lvl w:ilvl="0" w:tplc="B79EB52E">
      <w:start w:val="5"/>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7C"/>
    <w:rsid w:val="000459F6"/>
    <w:rsid w:val="00396C33"/>
    <w:rsid w:val="003B2C53"/>
    <w:rsid w:val="0041067C"/>
    <w:rsid w:val="00547020"/>
    <w:rsid w:val="00554009"/>
    <w:rsid w:val="00575F37"/>
    <w:rsid w:val="0062752A"/>
    <w:rsid w:val="006951A5"/>
    <w:rsid w:val="006C60B2"/>
    <w:rsid w:val="006C70F8"/>
    <w:rsid w:val="006D1205"/>
    <w:rsid w:val="006F66D4"/>
    <w:rsid w:val="00721FEB"/>
    <w:rsid w:val="007D3CED"/>
    <w:rsid w:val="008D2497"/>
    <w:rsid w:val="00A57A4D"/>
    <w:rsid w:val="00BF5D79"/>
    <w:rsid w:val="00C41D9D"/>
    <w:rsid w:val="00E212E5"/>
    <w:rsid w:val="00E33DB3"/>
    <w:rsid w:val="00EF7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54009"/>
    <w:pPr>
      <w:keepNext/>
      <w:ind w:left="284"/>
      <w:jc w:val="both"/>
      <w:outlineLvl w:val="0"/>
    </w:pPr>
    <w:rPr>
      <w:b/>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54009"/>
    <w:rPr>
      <w:rFonts w:ascii="Times New Roman" w:eastAsia="Times New Roman" w:hAnsi="Times New Roman" w:cs="Times New Roman"/>
      <w:b/>
      <w:sz w:val="20"/>
      <w:szCs w:val="20"/>
      <w:lang w:val="en-US"/>
    </w:rPr>
  </w:style>
  <w:style w:type="paragraph" w:styleId="NormalWeb">
    <w:name w:val="Normal (Web)"/>
    <w:aliases w:val="Normal (Web) Char1 Char,Normal (Web) Char Char1 Char,Normal (Web) Char2 Char Char Char,Normal (Web) Char1 Char Char1 Char Char,Normal (Web) Char Char Char Char1 Char Char,Normal (Web) Char1 Char Char Char Char1 Char Char,Normal (Web) Char"/>
    <w:basedOn w:val="Normal"/>
    <w:link w:val="NormalWebChar1"/>
    <w:rsid w:val="000459F6"/>
    <w:pPr>
      <w:spacing w:before="100" w:after="100"/>
    </w:pPr>
    <w:rPr>
      <w:rFonts w:ascii="Arial Unicode MS" w:eastAsia="Arial Unicode MS" w:hAnsi="Arial Unicode MS"/>
      <w:color w:val="000000"/>
      <w:lang w:val="en-US" w:eastAsia="en-US"/>
    </w:rPr>
  </w:style>
  <w:style w:type="character" w:customStyle="1" w:styleId="NormalWebChar1">
    <w:name w:val="Normal (Web) Char1"/>
    <w:aliases w:val="Normal (Web) Char1 Char Char,Normal (Web) Char Char1 Char Char,Normal (Web) Char2 Char Char Char Char,Normal (Web) Char1 Char Char1 Char Char Char,Normal (Web) Char Char Char Char1 Char Char Char,Normal (Web) Char Char"/>
    <w:link w:val="NormalWeb"/>
    <w:rsid w:val="000459F6"/>
    <w:rPr>
      <w:rFonts w:ascii="Arial Unicode MS" w:eastAsia="Arial Unicode MS" w:hAnsi="Arial Unicode MS" w:cs="Times New Roman"/>
      <w:color w:val="000000"/>
      <w:sz w:val="24"/>
      <w:szCs w:val="24"/>
      <w:lang w:val="en-US"/>
    </w:rPr>
  </w:style>
  <w:style w:type="paragraph" w:styleId="ListeParagraf">
    <w:name w:val="List Paragraph"/>
    <w:basedOn w:val="Normal"/>
    <w:uiPriority w:val="34"/>
    <w:qFormat/>
    <w:rsid w:val="00575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5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54009"/>
    <w:pPr>
      <w:keepNext/>
      <w:ind w:left="284"/>
      <w:jc w:val="both"/>
      <w:outlineLvl w:val="0"/>
    </w:pPr>
    <w:rPr>
      <w:b/>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554009"/>
    <w:rPr>
      <w:rFonts w:ascii="Times New Roman" w:eastAsia="Times New Roman" w:hAnsi="Times New Roman" w:cs="Times New Roman"/>
      <w:b/>
      <w:sz w:val="20"/>
      <w:szCs w:val="20"/>
      <w:lang w:val="en-US"/>
    </w:rPr>
  </w:style>
  <w:style w:type="paragraph" w:styleId="NormalWeb">
    <w:name w:val="Normal (Web)"/>
    <w:aliases w:val="Normal (Web) Char1 Char,Normal (Web) Char Char1 Char,Normal (Web) Char2 Char Char Char,Normal (Web) Char1 Char Char1 Char Char,Normal (Web) Char Char Char Char1 Char Char,Normal (Web) Char1 Char Char Char Char1 Char Char,Normal (Web) Char"/>
    <w:basedOn w:val="Normal"/>
    <w:link w:val="NormalWebChar1"/>
    <w:rsid w:val="000459F6"/>
    <w:pPr>
      <w:spacing w:before="100" w:after="100"/>
    </w:pPr>
    <w:rPr>
      <w:rFonts w:ascii="Arial Unicode MS" w:eastAsia="Arial Unicode MS" w:hAnsi="Arial Unicode MS"/>
      <w:color w:val="000000"/>
      <w:lang w:val="en-US" w:eastAsia="en-US"/>
    </w:rPr>
  </w:style>
  <w:style w:type="character" w:customStyle="1" w:styleId="NormalWebChar1">
    <w:name w:val="Normal (Web) Char1"/>
    <w:aliases w:val="Normal (Web) Char1 Char Char,Normal (Web) Char Char1 Char Char,Normal (Web) Char2 Char Char Char Char,Normal (Web) Char1 Char Char1 Char Char Char,Normal (Web) Char Char Char Char1 Char Char Char,Normal (Web) Char Char"/>
    <w:link w:val="NormalWeb"/>
    <w:rsid w:val="000459F6"/>
    <w:rPr>
      <w:rFonts w:ascii="Arial Unicode MS" w:eastAsia="Arial Unicode MS" w:hAnsi="Arial Unicode MS" w:cs="Times New Roman"/>
      <w:color w:val="000000"/>
      <w:sz w:val="24"/>
      <w:szCs w:val="24"/>
      <w:lang w:val="en-US"/>
    </w:rPr>
  </w:style>
  <w:style w:type="paragraph" w:styleId="ListeParagraf">
    <w:name w:val="List Paragraph"/>
    <w:basedOn w:val="Normal"/>
    <w:uiPriority w:val="34"/>
    <w:qFormat/>
    <w:rsid w:val="00575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321</Words>
  <Characters>1832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Basak</dc:creator>
  <cp:keywords/>
  <dc:description/>
  <cp:lastModifiedBy>Basak</cp:lastModifiedBy>
  <cp:revision>85</cp:revision>
  <cp:lastPrinted>2017-03-03T08:07:00Z</cp:lastPrinted>
  <dcterms:created xsi:type="dcterms:W3CDTF">2017-03-03T06:45:00Z</dcterms:created>
  <dcterms:modified xsi:type="dcterms:W3CDTF">2017-03-03T12:04:00Z</dcterms:modified>
</cp:coreProperties>
</file>